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D2" w:rsidRPr="00A54F24" w:rsidRDefault="00A54F24" w:rsidP="00A54F24">
      <w:pPr>
        <w:jc w:val="center"/>
        <w:rPr>
          <w:rFonts w:ascii="Arial" w:hAnsi="Arial" w:cs="Arial"/>
        </w:rPr>
      </w:pPr>
      <w:r w:rsidRPr="00A54F24">
        <w:rPr>
          <w:rFonts w:ascii="Arial" w:hAnsi="Arial" w:cs="Arial"/>
        </w:rPr>
        <w:t>20</w:t>
      </w:r>
      <w:r w:rsidR="00636F27">
        <w:rPr>
          <w:rFonts w:ascii="Arial" w:hAnsi="Arial" w:cs="Arial"/>
        </w:rPr>
        <w:t>2</w:t>
      </w:r>
      <w:r w:rsidR="00584988">
        <w:rPr>
          <w:rFonts w:ascii="Arial" w:hAnsi="Arial" w:cs="Arial"/>
        </w:rPr>
        <w:t>1</w:t>
      </w:r>
      <w:r w:rsidRPr="00A54F24">
        <w:rPr>
          <w:rFonts w:ascii="Arial" w:hAnsi="Arial" w:cs="Arial"/>
        </w:rPr>
        <w:t>-</w:t>
      </w:r>
      <w:r w:rsidR="00D2189A">
        <w:rPr>
          <w:rFonts w:ascii="Arial" w:hAnsi="Arial" w:cs="Arial"/>
        </w:rPr>
        <w:t>2</w:t>
      </w:r>
      <w:r w:rsidR="00584988">
        <w:rPr>
          <w:rFonts w:ascii="Arial" w:hAnsi="Arial" w:cs="Arial"/>
        </w:rPr>
        <w:t>2</w:t>
      </w:r>
      <w:r w:rsidR="00D2189A">
        <w:rPr>
          <w:rFonts w:ascii="Arial" w:hAnsi="Arial" w:cs="Arial"/>
        </w:rPr>
        <w:t xml:space="preserve"> </w:t>
      </w:r>
      <w:r w:rsidRPr="00A54F24">
        <w:rPr>
          <w:rFonts w:ascii="Arial" w:hAnsi="Arial" w:cs="Arial"/>
        </w:rPr>
        <w:t>Academic Year 1st Sem</w:t>
      </w:r>
      <w:r>
        <w:rPr>
          <w:rFonts w:ascii="Arial" w:hAnsi="Arial" w:cs="Arial"/>
        </w:rPr>
        <w:t>e</w:t>
      </w:r>
      <w:r w:rsidRPr="00A54F24">
        <w:rPr>
          <w:rFonts w:ascii="Arial" w:hAnsi="Arial" w:cs="Arial"/>
        </w:rPr>
        <w:t>ster MCU Students Applying for U12 League Inter-Collegiate Focused Course Program/ Exchange Notice</w:t>
      </w:r>
    </w:p>
    <w:p w:rsidR="00A54F24" w:rsidRPr="00D2189A" w:rsidRDefault="00A54F24"/>
    <w:p w:rsidR="00A54F24" w:rsidRPr="00A54F24" w:rsidRDefault="00A54F24" w:rsidP="00A54F24">
      <w:pPr>
        <w:pStyle w:val="Web"/>
        <w:rPr>
          <w:rFonts w:ascii="Arial" w:hAnsi="Arial" w:cs="Arial"/>
        </w:rPr>
      </w:pPr>
      <w:r w:rsidRPr="00A54F24">
        <w:rPr>
          <w:rFonts w:ascii="Arial" w:hAnsi="Arial" w:cs="Arial"/>
          <w:color w:val="000000"/>
        </w:rPr>
        <w:t>The following is in accordance with the U12 League Inter-collegiate Exchange Student Cooperation Agreement.</w:t>
      </w:r>
    </w:p>
    <w:p w:rsidR="00A54F24" w:rsidRPr="00A54F24" w:rsidRDefault="00A54F24" w:rsidP="00FC2D6E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A54F24">
        <w:rPr>
          <w:rFonts w:ascii="Arial" w:hAnsi="Arial" w:cs="Arial"/>
          <w:color w:val="000000"/>
        </w:rPr>
        <w:t>1. Application Qualification:</w:t>
      </w:r>
    </w:p>
    <w:p w:rsidR="00A54F24" w:rsidRDefault="00A54F24" w:rsidP="00584988">
      <w:pPr>
        <w:pStyle w:val="Web"/>
        <w:widowControl w:val="0"/>
        <w:spacing w:before="0" w:beforeAutospacing="0" w:after="0" w:afterAutospacing="0"/>
        <w:ind w:leftChars="118" w:left="283" w:firstLine="1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 xml:space="preserve">Ming Chuan University students of undergraduate and graduate programs (excluding those </w:t>
      </w:r>
      <w:r>
        <w:rPr>
          <w:rFonts w:ascii="Arial" w:hAnsi="Arial" w:cs="Arial"/>
          <w:color w:val="000000"/>
        </w:rPr>
        <w:t>on study leave) who meet the req</w:t>
      </w:r>
      <w:r w:rsidRPr="00A54F24">
        <w:rPr>
          <w:rFonts w:ascii="Arial" w:hAnsi="Arial" w:cs="Arial"/>
          <w:color w:val="000000"/>
        </w:rPr>
        <w:t>uirements for exchanging university/ department. (Please inquire the application requirements and offering departments/ school from http://u9.tku.edu.tw//Latest News.)</w:t>
      </w:r>
    </w:p>
    <w:p w:rsidR="00A54F24" w:rsidRPr="00A54F24" w:rsidRDefault="00A54F24" w:rsidP="00FC2D6E">
      <w:pPr>
        <w:pStyle w:val="Web"/>
        <w:spacing w:before="0" w:beforeAutospacing="0" w:after="0" w:afterAutospacing="0"/>
        <w:rPr>
          <w:rFonts w:ascii="Arial" w:hAnsi="Arial" w:cs="Arial"/>
        </w:rPr>
      </w:pPr>
      <w:r w:rsidRPr="00A54F24">
        <w:rPr>
          <w:rFonts w:ascii="Arial" w:hAnsi="Arial" w:cs="Arial"/>
          <w:color w:val="000000"/>
        </w:rPr>
        <w:t>2. Submit Required Documents:</w:t>
      </w:r>
    </w:p>
    <w:p w:rsidR="00FC2D6E" w:rsidRDefault="00A54F24" w:rsidP="00584988">
      <w:pPr>
        <w:pStyle w:val="Web"/>
        <w:spacing w:before="0" w:beforeAutospacing="0" w:after="0" w:afterAutospacing="0"/>
        <w:ind w:firstLineChars="118" w:firstLine="283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(1) Application form (one copy)</w:t>
      </w:r>
    </w:p>
    <w:p w:rsidR="00FC2D6E" w:rsidRDefault="00A54F24" w:rsidP="00584988">
      <w:pPr>
        <w:pStyle w:val="Web"/>
        <w:spacing w:before="0" w:beforeAutospacing="0" w:after="0" w:afterAutospacing="0"/>
        <w:ind w:firstLineChars="118" w:firstLine="283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(2) Front and back copy of your student ID card (one copy)</w:t>
      </w:r>
    </w:p>
    <w:p w:rsidR="00FC2D6E" w:rsidRDefault="00A54F24" w:rsidP="00584988">
      <w:pPr>
        <w:pStyle w:val="Web"/>
        <w:spacing w:before="0" w:beforeAutospacing="0" w:after="0" w:afterAutospacing="0"/>
        <w:ind w:firstLineChars="118" w:firstLine="283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(3) Official cumulative academic transcript with academic ranking (one copy)</w:t>
      </w:r>
    </w:p>
    <w:p w:rsidR="00A54F24" w:rsidRPr="00584988" w:rsidRDefault="00A54F24" w:rsidP="00584988">
      <w:pPr>
        <w:pStyle w:val="Web"/>
        <w:spacing w:before="0" w:beforeAutospacing="0" w:after="0" w:afterAutospacing="0"/>
        <w:ind w:leftChars="119" w:left="708" w:hangingChars="176" w:hanging="422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(4) Other relevant documents, such as study plan, project file or compet</w:t>
      </w:r>
      <w:r>
        <w:rPr>
          <w:rFonts w:ascii="Arial" w:hAnsi="Arial" w:cs="Arial"/>
          <w:color w:val="000000"/>
        </w:rPr>
        <w:t>i</w:t>
      </w:r>
      <w:r w:rsidRPr="00A54F24">
        <w:rPr>
          <w:rFonts w:ascii="Arial" w:hAnsi="Arial" w:cs="Arial"/>
          <w:color w:val="000000"/>
        </w:rPr>
        <w:t xml:space="preserve">tion </w:t>
      </w:r>
      <w:r w:rsidR="00FC2D6E">
        <w:rPr>
          <w:rFonts w:ascii="Arial" w:hAnsi="Arial" w:cs="Arial"/>
          <w:color w:val="000000"/>
        </w:rPr>
        <w:t>p</w:t>
      </w:r>
      <w:r w:rsidRPr="00A54F24">
        <w:rPr>
          <w:rFonts w:ascii="Arial" w:hAnsi="Arial" w:cs="Arial"/>
          <w:color w:val="000000"/>
        </w:rPr>
        <w:t>articipation/ award proof)</w:t>
      </w:r>
    </w:p>
    <w:p w:rsidR="00FC2D6E" w:rsidRDefault="00A54F24" w:rsidP="00FC2D6E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3. Application Procedures:</w:t>
      </w:r>
    </w:p>
    <w:p w:rsidR="00A54F24" w:rsidRPr="00A54F24" w:rsidRDefault="00A54F24" w:rsidP="00584988">
      <w:pPr>
        <w:pStyle w:val="Web"/>
        <w:spacing w:before="0" w:beforeAutospacing="0" w:after="0" w:afterAutospacing="0"/>
        <w:ind w:leftChars="118" w:left="717" w:hangingChars="181" w:hanging="434"/>
        <w:rPr>
          <w:rFonts w:ascii="Arial" w:hAnsi="Arial" w:cs="Arial"/>
        </w:rPr>
      </w:pPr>
      <w:r w:rsidRPr="00A54F24">
        <w:rPr>
          <w:rFonts w:ascii="Arial" w:hAnsi="Arial" w:cs="Arial"/>
          <w:color w:val="000000"/>
        </w:rPr>
        <w:t xml:space="preserve">(1) Applicants should prepare and submit the required documents from May </w:t>
      </w:r>
      <w:r w:rsidR="00584988">
        <w:rPr>
          <w:rFonts w:ascii="Arial" w:hAnsi="Arial" w:cs="Arial"/>
          <w:color w:val="000000"/>
        </w:rPr>
        <w:t>18</w:t>
      </w:r>
      <w:r w:rsidRPr="00A54F24">
        <w:rPr>
          <w:rFonts w:ascii="Arial" w:hAnsi="Arial" w:cs="Arial"/>
          <w:color w:val="000000"/>
        </w:rPr>
        <w:t>, 20</w:t>
      </w:r>
      <w:r w:rsidR="00584988">
        <w:rPr>
          <w:rFonts w:ascii="Arial" w:hAnsi="Arial" w:cs="Arial"/>
          <w:color w:val="000000"/>
        </w:rPr>
        <w:t>21</w:t>
      </w:r>
      <w:r w:rsidRPr="00A54F24">
        <w:rPr>
          <w:rFonts w:ascii="Arial" w:hAnsi="Arial" w:cs="Arial"/>
          <w:color w:val="000000"/>
        </w:rPr>
        <w:t xml:space="preserve"> to 4 pm</w:t>
      </w:r>
      <w:r w:rsidR="00FC2D6E">
        <w:rPr>
          <w:rFonts w:ascii="Arial" w:hAnsi="Arial" w:cs="Arial"/>
          <w:color w:val="000000"/>
        </w:rPr>
        <w:t xml:space="preserve"> </w:t>
      </w:r>
      <w:r w:rsidRPr="00A54F24">
        <w:rPr>
          <w:rFonts w:ascii="Arial" w:hAnsi="Arial" w:cs="Arial"/>
          <w:color w:val="000000"/>
        </w:rPr>
        <w:t xml:space="preserve">on May </w:t>
      </w:r>
      <w:r w:rsidR="00584988">
        <w:rPr>
          <w:rFonts w:ascii="Arial" w:hAnsi="Arial" w:cs="Arial"/>
          <w:color w:val="000000"/>
        </w:rPr>
        <w:t>28</w:t>
      </w:r>
      <w:r w:rsidRPr="00A54F24">
        <w:rPr>
          <w:rFonts w:ascii="Arial" w:hAnsi="Arial" w:cs="Arial"/>
          <w:color w:val="000000"/>
        </w:rPr>
        <w:t>, 20</w:t>
      </w:r>
      <w:r w:rsidR="00636F27">
        <w:rPr>
          <w:rFonts w:ascii="Arial" w:hAnsi="Arial" w:cs="Arial"/>
          <w:color w:val="000000"/>
        </w:rPr>
        <w:t>2</w:t>
      </w:r>
      <w:r w:rsidR="00584988">
        <w:rPr>
          <w:rFonts w:ascii="Arial" w:hAnsi="Arial" w:cs="Arial"/>
          <w:color w:val="000000"/>
        </w:rPr>
        <w:t>1</w:t>
      </w:r>
      <w:r w:rsidRPr="00A54F24">
        <w:rPr>
          <w:rFonts w:ascii="Arial" w:hAnsi="Arial" w:cs="Arial"/>
          <w:color w:val="000000"/>
        </w:rPr>
        <w:t xml:space="preserve"> to the Registrar Section (Taoyuan Academic Affairs Section). Please download the application form "U12 League Inter-Collegiate Focused Course Program/ Exchange Application Form" from Academic Affairs Division Homepage (Ming Chuan University Homepage/ Academic Affairs Division/ Forms).</w:t>
      </w:r>
    </w:p>
    <w:p w:rsidR="00A54F24" w:rsidRPr="00A54F24" w:rsidRDefault="00A54F24" w:rsidP="00584988">
      <w:pPr>
        <w:pStyle w:val="Web"/>
        <w:spacing w:before="0" w:beforeAutospacing="0" w:after="0" w:afterAutospacing="0"/>
        <w:ind w:leftChars="118" w:left="717" w:hangingChars="181" w:hanging="434"/>
        <w:rPr>
          <w:rFonts w:ascii="Arial" w:hAnsi="Arial" w:cs="Arial"/>
        </w:rPr>
      </w:pPr>
      <w:r w:rsidRPr="00A54F24">
        <w:rPr>
          <w:rFonts w:ascii="Arial" w:hAnsi="Arial" w:cs="Arial"/>
          <w:color w:val="000000"/>
        </w:rPr>
        <w:t>(2) Upon compiling and conducting the initial evaluation from the Academic Affairs Division, the applicants</w:t>
      </w:r>
      <w:r w:rsidR="00FC2D6E">
        <w:rPr>
          <w:rFonts w:ascii="Arial" w:hAnsi="Arial" w:cs="Arial"/>
          <w:color w:val="000000"/>
        </w:rPr>
        <w:t>’</w:t>
      </w:r>
      <w:r w:rsidRPr="00A54F24">
        <w:rPr>
          <w:rFonts w:ascii="Arial" w:hAnsi="Arial" w:cs="Arial"/>
          <w:color w:val="000000"/>
        </w:rPr>
        <w:t xml:space="preserve"> application and relevant documents will submit to the applied university/ department for evaluation. The submit documents will not be returned to applicants.</w:t>
      </w:r>
    </w:p>
    <w:p w:rsidR="00FC2D6E" w:rsidRDefault="00A54F24" w:rsidP="00FC2D6E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4. Admission Notice:</w:t>
      </w:r>
    </w:p>
    <w:p w:rsidR="00A54F24" w:rsidRPr="00A54F24" w:rsidRDefault="00A54F24" w:rsidP="00584988">
      <w:pPr>
        <w:pStyle w:val="Web"/>
        <w:spacing w:before="0" w:beforeAutospacing="0" w:after="0" w:afterAutospacing="0"/>
        <w:ind w:leftChars="118" w:left="284" w:hanging="1"/>
        <w:rPr>
          <w:rFonts w:ascii="Arial" w:hAnsi="Arial" w:cs="Arial"/>
        </w:rPr>
      </w:pPr>
      <w:r w:rsidRPr="00A54F24">
        <w:rPr>
          <w:rFonts w:ascii="Arial" w:hAnsi="Arial" w:cs="Arial"/>
          <w:color w:val="000000"/>
        </w:rPr>
        <w:t>The admission roster will be posted on Ju</w:t>
      </w:r>
      <w:r w:rsidR="00584988">
        <w:rPr>
          <w:rFonts w:ascii="Arial" w:hAnsi="Arial" w:cs="Arial"/>
          <w:color w:val="000000"/>
        </w:rPr>
        <w:t>ly</w:t>
      </w:r>
      <w:r w:rsidRPr="00A54F24">
        <w:rPr>
          <w:rFonts w:ascii="Arial" w:hAnsi="Arial" w:cs="Arial"/>
          <w:color w:val="000000"/>
        </w:rPr>
        <w:t xml:space="preserve"> </w:t>
      </w:r>
      <w:r w:rsidR="00584988">
        <w:rPr>
          <w:rFonts w:ascii="Arial" w:hAnsi="Arial" w:cs="Arial"/>
          <w:color w:val="000000"/>
        </w:rPr>
        <w:t>2</w:t>
      </w:r>
      <w:r w:rsidRPr="00A54F24">
        <w:rPr>
          <w:rFonts w:ascii="Arial" w:hAnsi="Arial" w:cs="Arial"/>
          <w:color w:val="000000"/>
        </w:rPr>
        <w:t>, 20</w:t>
      </w:r>
      <w:r w:rsidR="00636F27">
        <w:rPr>
          <w:rFonts w:ascii="Arial" w:hAnsi="Arial" w:cs="Arial"/>
          <w:color w:val="000000"/>
        </w:rPr>
        <w:t>2</w:t>
      </w:r>
      <w:r w:rsidR="00584988">
        <w:rPr>
          <w:rFonts w:ascii="Arial" w:hAnsi="Arial" w:cs="Arial"/>
          <w:color w:val="000000"/>
        </w:rPr>
        <w:t>1</w:t>
      </w:r>
      <w:r w:rsidRPr="00A54F24">
        <w:rPr>
          <w:rFonts w:ascii="Arial" w:hAnsi="Arial" w:cs="Arial"/>
          <w:color w:val="000000"/>
        </w:rPr>
        <w:t xml:space="preserve"> from the </w:t>
      </w:r>
      <w:hyperlink r:id="rId7" w:history="1">
        <w:r w:rsidR="00FC2D6E" w:rsidRPr="000B0143">
          <w:rPr>
            <w:rStyle w:val="a3"/>
            <w:rFonts w:ascii="Arial" w:hAnsi="Arial" w:cs="Arial"/>
          </w:rPr>
          <w:t>http://u9.tku.edu.tw//Latest</w:t>
        </w:r>
      </w:hyperlink>
      <w:r w:rsidR="00FC2D6E">
        <w:rPr>
          <w:rFonts w:ascii="Arial" w:hAnsi="Arial" w:cs="Arial"/>
          <w:color w:val="000000"/>
        </w:rPr>
        <w:t xml:space="preserve"> </w:t>
      </w:r>
      <w:r w:rsidRPr="00A54F24">
        <w:rPr>
          <w:rFonts w:ascii="Arial" w:hAnsi="Arial" w:cs="Arial"/>
          <w:color w:val="000000"/>
        </w:rPr>
        <w:t>News.</w:t>
      </w:r>
    </w:p>
    <w:p w:rsidR="00FC2D6E" w:rsidRDefault="00A54F24" w:rsidP="00FC2D6E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5. Note:</w:t>
      </w:r>
    </w:p>
    <w:p w:rsidR="00FC2D6E" w:rsidRDefault="00A54F24" w:rsidP="00584988">
      <w:pPr>
        <w:pStyle w:val="Web"/>
        <w:spacing w:before="0" w:beforeAutospacing="0" w:after="0" w:afterAutospacing="0"/>
        <w:ind w:leftChars="119" w:left="567" w:hangingChars="117" w:hanging="281"/>
        <w:rPr>
          <w:rFonts w:ascii="Arial" w:hAnsi="Arial" w:cs="Arial"/>
          <w:color w:val="000000"/>
        </w:rPr>
      </w:pPr>
      <w:r w:rsidRPr="00A54F24">
        <w:rPr>
          <w:rFonts w:ascii="Arial" w:hAnsi="Arial" w:cs="Arial"/>
          <w:color w:val="000000"/>
        </w:rPr>
        <w:t>(1) Each student can only apply for one university/ department.</w:t>
      </w:r>
    </w:p>
    <w:p w:rsidR="00A54F24" w:rsidRPr="00A54F24" w:rsidRDefault="00A54F24" w:rsidP="00584988">
      <w:pPr>
        <w:pStyle w:val="Web"/>
        <w:spacing w:before="0" w:beforeAutospacing="0" w:after="0" w:afterAutospacing="0"/>
        <w:ind w:leftChars="119" w:left="708" w:hangingChars="176" w:hanging="422"/>
        <w:rPr>
          <w:rFonts w:ascii="Arial" w:hAnsi="Arial" w:cs="Arial"/>
        </w:rPr>
      </w:pPr>
      <w:r w:rsidRPr="00A54F24">
        <w:rPr>
          <w:rFonts w:ascii="Arial" w:hAnsi="Arial" w:cs="Arial"/>
          <w:color w:val="000000"/>
        </w:rPr>
        <w:t>(2) During the exchange period for the exchange students should complete the Ming Chuan University registration procedures and pay th</w:t>
      </w:r>
      <w:bookmarkStart w:id="0" w:name="_GoBack"/>
      <w:bookmarkEnd w:id="0"/>
      <w:r w:rsidRPr="00A54F24">
        <w:rPr>
          <w:rFonts w:ascii="Arial" w:hAnsi="Arial" w:cs="Arial"/>
          <w:color w:val="000000"/>
        </w:rPr>
        <w:t>e full amount of tuition and miscellaneous fee(s), and complete the registration procedures of the exchange university.</w:t>
      </w:r>
    </w:p>
    <w:p w:rsidR="00A54F24" w:rsidRPr="00A54F24" w:rsidRDefault="00A54F24"/>
    <w:sectPr w:rsidR="00A54F24" w:rsidRPr="00A54F24" w:rsidSect="00FC2D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83" w:rsidRDefault="007D0F83" w:rsidP="00D2189A">
      <w:r>
        <w:separator/>
      </w:r>
    </w:p>
  </w:endnote>
  <w:endnote w:type="continuationSeparator" w:id="0">
    <w:p w:rsidR="007D0F83" w:rsidRDefault="007D0F83" w:rsidP="00D2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83" w:rsidRDefault="007D0F83" w:rsidP="00D2189A">
      <w:r>
        <w:separator/>
      </w:r>
    </w:p>
  </w:footnote>
  <w:footnote w:type="continuationSeparator" w:id="0">
    <w:p w:rsidR="007D0F83" w:rsidRDefault="007D0F83" w:rsidP="00D2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4"/>
    <w:rsid w:val="00042DD8"/>
    <w:rsid w:val="001838F1"/>
    <w:rsid w:val="00584988"/>
    <w:rsid w:val="00636F27"/>
    <w:rsid w:val="007D0F83"/>
    <w:rsid w:val="00A54F24"/>
    <w:rsid w:val="00A91238"/>
    <w:rsid w:val="00BC2FD2"/>
    <w:rsid w:val="00D2189A"/>
    <w:rsid w:val="00F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D1D1"/>
  <w15:chartTrackingRefBased/>
  <w15:docId w15:val="{2CD8BA90-B315-42D5-8362-69BFF51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4F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54F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1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8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8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9.tku.edu.tw//Lat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3F55-5F0E-4542-9396-4A8CEDB7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2021-02-22T05:37:00Z</dcterms:created>
  <dcterms:modified xsi:type="dcterms:W3CDTF">2021-02-22T05:37:00Z</dcterms:modified>
</cp:coreProperties>
</file>